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w:t>
      </w:r>
      <w:proofErr w:type="gramStart"/>
      <w:r w:rsidRPr="00D227C8">
        <w:rPr>
          <w:rFonts w:asciiTheme="minorHAnsi" w:hAnsiTheme="minorHAnsi" w:cs="Arial"/>
          <w:sz w:val="23"/>
          <w:szCs w:val="23"/>
        </w:rPr>
        <w:t xml:space="preserve">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proofErr w:type="gramEnd"/>
      <w:r w:rsidRPr="00D227C8">
        <w:rPr>
          <w:rFonts w:asciiTheme="minorHAnsi" w:hAnsiTheme="minorHAnsi" w:cs="Arial"/>
          <w:sz w:val="23"/>
          <w:szCs w:val="23"/>
        </w:rPr>
        <w:t>………………………</w:t>
      </w:r>
      <w:r w:rsidR="00D227C8">
        <w:rPr>
          <w:rFonts w:asciiTheme="minorHAnsi" w:hAnsiTheme="minorHAnsi" w:cs="Arial"/>
          <w:sz w:val="23"/>
          <w:szCs w:val="23"/>
        </w:rPr>
        <w:t>…</w:t>
      </w:r>
      <w:proofErr w:type="gramStart"/>
      <w:r w:rsidR="00D227C8">
        <w:rPr>
          <w:rFonts w:asciiTheme="minorHAnsi" w:hAnsiTheme="minorHAnsi" w:cs="Arial"/>
          <w:sz w:val="23"/>
          <w:szCs w:val="23"/>
        </w:rPr>
        <w:t>…..</w:t>
      </w:r>
      <w:proofErr w:type="gramEnd"/>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w:t>
      </w:r>
      <w:proofErr w:type="gramStart"/>
      <w:r w:rsidRPr="00D227C8">
        <w:rPr>
          <w:rFonts w:asciiTheme="minorHAnsi" w:hAnsiTheme="minorHAnsi" w:cs="Arial"/>
          <w:sz w:val="23"/>
          <w:szCs w:val="23"/>
        </w:rPr>
        <w:t>us</w:t>
      </w:r>
      <w:proofErr w:type="gramEnd"/>
      <w:r w:rsidRPr="00D227C8">
        <w:rPr>
          <w:rFonts w:asciiTheme="minorHAnsi" w:hAnsiTheme="minorHAnsi" w:cs="Arial"/>
          <w:sz w:val="23"/>
          <w:szCs w:val="23"/>
        </w:rPr>
        <w:t xml:space="preserve">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Are you a Veteran? (ex-service </w:t>
      </w:r>
      <w:proofErr w:type="gramStart"/>
      <w:r w:rsidRPr="00D227C8">
        <w:rPr>
          <w:rFonts w:asciiTheme="minorHAnsi" w:hAnsiTheme="minorHAnsi" w:cs="Arial"/>
          <w:sz w:val="23"/>
          <w:szCs w:val="23"/>
        </w:rPr>
        <w:t>person)…</w:t>
      </w:r>
      <w:proofErr w:type="gramEnd"/>
      <w:r w:rsidRPr="00D227C8">
        <w:rPr>
          <w:rFonts w:asciiTheme="minorHAnsi" w:hAnsiTheme="minorHAnsi" w:cs="Arial"/>
          <w:sz w:val="23"/>
          <w:szCs w:val="23"/>
        </w:rPr>
        <w:t>……………………………</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Are you a </w:t>
      </w:r>
      <w:proofErr w:type="spellStart"/>
      <w:r w:rsidRPr="00D227C8">
        <w:rPr>
          <w:rFonts w:asciiTheme="minorHAnsi" w:hAnsiTheme="minorHAnsi" w:cs="Arial"/>
          <w:sz w:val="23"/>
          <w:szCs w:val="23"/>
        </w:rPr>
        <w:t>carer</w:t>
      </w:r>
      <w:proofErr w:type="spellEnd"/>
      <w:r w:rsidRPr="00D227C8">
        <w:rPr>
          <w:rFonts w:asciiTheme="minorHAnsi" w:hAnsiTheme="minorHAnsi" w:cs="Arial"/>
          <w:sz w:val="23"/>
          <w:szCs w:val="23"/>
        </w:rPr>
        <w:t>?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 xml:space="preserve">because of their disability, </w:t>
      </w:r>
      <w:proofErr w:type="gramStart"/>
      <w:r w:rsidRPr="00D227C8">
        <w:rPr>
          <w:rFonts w:asciiTheme="minorHAnsi" w:hAnsiTheme="minorHAnsi" w:cs="Arial"/>
          <w:sz w:val="23"/>
          <w:szCs w:val="23"/>
        </w:rPr>
        <w:t>frailty</w:t>
      </w:r>
      <w:proofErr w:type="gramEnd"/>
      <w:r w:rsidRPr="00D227C8">
        <w:rPr>
          <w:rFonts w:asciiTheme="minorHAnsi" w:hAnsiTheme="minorHAnsi" w:cs="Arial"/>
          <w:sz w:val="23"/>
          <w:szCs w:val="23"/>
        </w:rPr>
        <w:t>,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t>
      </w:r>
      <w:proofErr w:type="gramStart"/>
      <w:r w:rsidRPr="00D227C8">
        <w:rPr>
          <w:rFonts w:asciiTheme="minorHAnsi" w:hAnsiTheme="minorHAnsi" w:cs="Arial"/>
          <w:sz w:val="23"/>
          <w:szCs w:val="23"/>
        </w:rPr>
        <w:t>want this</w:t>
      </w:r>
      <w:proofErr w:type="gramEnd"/>
      <w:r w:rsidRPr="00D227C8">
        <w:rPr>
          <w:rFonts w:asciiTheme="minorHAnsi" w:hAnsiTheme="minorHAnsi" w:cs="Arial"/>
          <w:sz w:val="23"/>
          <w:szCs w:val="23"/>
        </w:rPr>
        <w:t xml:space="preserve"> to go to when it is due. The practice does not produce paper prescriptions as we operate a fully </w:t>
      </w:r>
      <w:proofErr w:type="spellStart"/>
      <w:r w:rsidRPr="00D227C8">
        <w:rPr>
          <w:rFonts w:asciiTheme="minorHAnsi" w:hAnsiTheme="minorHAnsi" w:cs="Arial"/>
          <w:sz w:val="23"/>
          <w:szCs w:val="23"/>
        </w:rPr>
        <w:t>computerised</w:t>
      </w:r>
      <w:proofErr w:type="spellEnd"/>
      <w:r w:rsidRPr="00D227C8">
        <w:rPr>
          <w:rFonts w:asciiTheme="minorHAnsi" w:hAnsiTheme="minorHAnsi" w:cs="Arial"/>
          <w:sz w:val="23"/>
          <w:szCs w:val="23"/>
        </w:rPr>
        <w:t xml:space="preserve">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proofErr w:type="gramStart"/>
      <w:r w:rsidR="00B202D3" w:rsidRPr="00D227C8">
        <w:rPr>
          <w:rFonts w:asciiTheme="minorHAnsi" w:hAnsiTheme="minorHAnsi" w:cs="Arial"/>
          <w:sz w:val="23"/>
          <w:szCs w:val="23"/>
        </w:rPr>
        <w:t>…..</w:t>
      </w:r>
      <w:proofErr w:type="gramEnd"/>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 xml:space="preserve">In May 2018, </w:t>
      </w:r>
      <w:proofErr w:type="gramStart"/>
      <w:r w:rsidRPr="00D227C8">
        <w:rPr>
          <w:rFonts w:ascii="Calibri" w:hAnsi="Calibri" w:cs="Arial"/>
          <w:sz w:val="22"/>
          <w:szCs w:val="22"/>
        </w:rPr>
        <w:t>the strict</w:t>
      </w:r>
      <w:proofErr w:type="gramEnd"/>
      <w:r w:rsidRPr="00D227C8">
        <w:rPr>
          <w:rFonts w:ascii="Calibri" w:hAnsi="Calibri" w:cs="Arial"/>
          <w:sz w:val="22"/>
          <w:szCs w:val="22"/>
        </w:rPr>
        <w:t xml:space="preserve">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 xml:space="preserve">To find out more or to opt-out you must go to the </w:t>
      </w:r>
      <w:proofErr w:type="gramStart"/>
      <w:r w:rsidRPr="00D227C8">
        <w:rPr>
          <w:rFonts w:ascii="Calibri" w:hAnsi="Calibri" w:cs="Arial"/>
          <w:sz w:val="22"/>
          <w:szCs w:val="22"/>
        </w:rPr>
        <w:t>follow</w:t>
      </w:r>
      <w:proofErr w:type="gramEnd"/>
      <w:r w:rsidRPr="00D227C8">
        <w:rPr>
          <w:rFonts w:ascii="Calibri" w:hAnsi="Calibri" w:cs="Arial"/>
          <w:sz w:val="22"/>
          <w:szCs w:val="22"/>
        </w:rPr>
        <w:t xml:space="preserve">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How </w:t>
            </w:r>
            <w:proofErr w:type="gramStart"/>
            <w:r w:rsidRPr="00D16526">
              <w:rPr>
                <w:rFonts w:asciiTheme="minorHAnsi" w:hAnsiTheme="minorHAnsi" w:cs="Arial"/>
                <w:sz w:val="20"/>
                <w:szCs w:val="20"/>
              </w:rPr>
              <w:t>often during the last year</w:t>
            </w:r>
            <w:proofErr w:type="gramEnd"/>
            <w:r w:rsidRPr="00D16526">
              <w:rPr>
                <w:rFonts w:asciiTheme="minorHAnsi" w:hAnsiTheme="minorHAnsi" w:cs="Arial"/>
                <w:sz w:val="20"/>
                <w:szCs w:val="20"/>
              </w:rPr>
              <w:t xml:space="preserve">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How </w:t>
            </w:r>
            <w:proofErr w:type="gramStart"/>
            <w:r w:rsidRPr="00D16526">
              <w:rPr>
                <w:rFonts w:asciiTheme="minorHAnsi" w:hAnsiTheme="minorHAnsi" w:cs="Arial"/>
                <w:sz w:val="20"/>
                <w:szCs w:val="20"/>
              </w:rPr>
              <w:t>often during the last year</w:t>
            </w:r>
            <w:proofErr w:type="gramEnd"/>
            <w:r w:rsidRPr="00D16526">
              <w:rPr>
                <w:rFonts w:asciiTheme="minorHAnsi" w:hAnsiTheme="minorHAnsi" w:cs="Arial"/>
                <w:sz w:val="20"/>
                <w:szCs w:val="20"/>
              </w:rPr>
              <w:t xml:space="preserve">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 xml:space="preserve">Have you or somebody else been injured </w:t>
            </w:r>
            <w:proofErr w:type="gramStart"/>
            <w:r w:rsidRPr="00D16526">
              <w:rPr>
                <w:rFonts w:asciiTheme="minorHAnsi" w:hAnsiTheme="minorHAnsi" w:cs="Arial"/>
                <w:sz w:val="20"/>
                <w:szCs w:val="20"/>
              </w:rPr>
              <w:t>as a result of</w:t>
            </w:r>
            <w:proofErr w:type="gramEnd"/>
            <w:r w:rsidRPr="00D16526">
              <w:rPr>
                <w:rFonts w:asciiTheme="minorHAnsi" w:hAnsiTheme="minorHAnsi" w:cs="Arial"/>
                <w:sz w:val="20"/>
                <w:szCs w:val="20"/>
              </w:rPr>
              <w:t xml:space="preserve">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Welcome to our Practice. We provide many services to help you manage your health. We work very closely with our allied community </w:t>
      </w:r>
      <w:proofErr w:type="gramStart"/>
      <w:r w:rsidRPr="00C26E76">
        <w:rPr>
          <w:rFonts w:ascii="Helvetica" w:hAnsi="Helvetica" w:cs="Helvetica"/>
          <w:sz w:val="20"/>
          <w:szCs w:val="20"/>
        </w:rPr>
        <w:t>nursing,</w:t>
      </w:r>
      <w:proofErr w:type="gramEnd"/>
      <w:r w:rsidRPr="00C26E76">
        <w:rPr>
          <w:rFonts w:ascii="Helvetica" w:hAnsi="Helvetica" w:cs="Helvetica"/>
          <w:sz w:val="20"/>
          <w:szCs w:val="20"/>
        </w:rPr>
        <w:t xml:space="preserve">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 xml:space="preserve">Putting our patients at the </w:t>
      </w:r>
      <w:proofErr w:type="spellStart"/>
      <w:r w:rsidRPr="00C26E76">
        <w:rPr>
          <w:rFonts w:ascii="Helvetica" w:hAnsi="Helvetica" w:cs="Helvetica"/>
          <w:sz w:val="20"/>
          <w:szCs w:val="20"/>
        </w:rPr>
        <w:t>centre</w:t>
      </w:r>
      <w:proofErr w:type="spellEnd"/>
      <w:r w:rsidRPr="00C26E76">
        <w:rPr>
          <w:rFonts w:ascii="Helvetica" w:hAnsi="Helvetica" w:cs="Helvetica"/>
          <w:sz w:val="20"/>
          <w:szCs w:val="20"/>
        </w:rPr>
        <w:t xml:space="preserv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proofErr w:type="gramStart"/>
      <w:r w:rsidRPr="00C26E76">
        <w:rPr>
          <w:rFonts w:ascii="Helvetica" w:hAnsi="Helvetica" w:cs="Helvetica"/>
          <w:sz w:val="20"/>
          <w:szCs w:val="20"/>
        </w:rPr>
        <w:t>Offering</w:t>
      </w:r>
      <w:proofErr w:type="gramEnd"/>
      <w:r w:rsidRPr="00C26E76">
        <w:rPr>
          <w:rFonts w:ascii="Helvetica" w:hAnsi="Helvetica" w:cs="Helvetica"/>
          <w:sz w:val="20"/>
          <w:szCs w:val="20"/>
        </w:rPr>
        <w:t xml:space="preserve">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w:t>
      </w:r>
      <w:proofErr w:type="gramStart"/>
      <w:r w:rsidRPr="00C26E76">
        <w:rPr>
          <w:rFonts w:ascii="Helvetica" w:hAnsi="Helvetica" w:cs="Helvetica"/>
          <w:sz w:val="20"/>
          <w:szCs w:val="20"/>
        </w:rPr>
        <w:t>are able to</w:t>
      </w:r>
      <w:proofErr w:type="gramEnd"/>
      <w:r w:rsidRPr="00C26E76">
        <w:rPr>
          <w:rFonts w:ascii="Helvetica" w:hAnsi="Helvetica" w:cs="Helvetica"/>
          <w:sz w:val="20"/>
          <w:szCs w:val="20"/>
        </w:rPr>
        <w:t xml:space="preserve">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reception staff may also offer you an appointment to go along to the Blaydon Hub.  This is a service which </w:t>
      </w:r>
      <w:proofErr w:type="gramStart"/>
      <w:r w:rsidRPr="00C26E76">
        <w:rPr>
          <w:rFonts w:ascii="Helvetica" w:hAnsi="Helvetica" w:cs="Helvetica"/>
          <w:sz w:val="20"/>
          <w:szCs w:val="20"/>
        </w:rPr>
        <w:t>all of</w:t>
      </w:r>
      <w:proofErr w:type="gramEnd"/>
      <w:r w:rsidRPr="00C26E76">
        <w:rPr>
          <w:rFonts w:ascii="Helvetica" w:hAnsi="Helvetica" w:cs="Helvetica"/>
          <w:sz w:val="20"/>
          <w:szCs w:val="20"/>
        </w:rPr>
        <w:t xml:space="preserve">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 xml:space="preserve">SERVICES OFFERED BY </w:t>
      </w:r>
      <w:proofErr w:type="gramStart"/>
      <w:r w:rsidRPr="00C26E76">
        <w:rPr>
          <w:rFonts w:ascii="Helvetica" w:hAnsi="Helvetica" w:cs="Helvetica"/>
          <w:b/>
          <w:bCs/>
          <w:sz w:val="20"/>
          <w:szCs w:val="20"/>
        </w:rPr>
        <w:t>THE PRACTICE</w:t>
      </w:r>
      <w:proofErr w:type="gramEnd"/>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Under 5’s </w:t>
            </w:r>
            <w:proofErr w:type="spellStart"/>
            <w:r w:rsidRPr="00C26E76">
              <w:rPr>
                <w:rFonts w:ascii="Helvetica" w:hAnsi="Helvetica" w:cs="Helvetica"/>
                <w:sz w:val="20"/>
                <w:szCs w:val="20"/>
              </w:rPr>
              <w:t>Immunisation</w:t>
            </w:r>
            <w:proofErr w:type="spellEnd"/>
            <w:r w:rsidRPr="00C26E76">
              <w:rPr>
                <w:rFonts w:ascii="Helvetica" w:hAnsi="Helvetica" w:cs="Helvetica"/>
                <w:sz w:val="20"/>
                <w:szCs w:val="20"/>
              </w:rPr>
              <w:t xml:space="preserve">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Practice Nurses are fully trained in a wide range of skills including </w:t>
                            </w:r>
                            <w:proofErr w:type="spellStart"/>
                            <w:r w:rsidRPr="00C26E76">
                              <w:rPr>
                                <w:rFonts w:ascii="Helvetica" w:hAnsi="Helvetica" w:cs="Helvetica"/>
                                <w:sz w:val="18"/>
                                <w:szCs w:val="18"/>
                              </w:rPr>
                              <w:t>immunisations</w:t>
                            </w:r>
                            <w:proofErr w:type="spellEnd"/>
                            <w:r w:rsidRPr="00C26E76">
                              <w:rPr>
                                <w:rFonts w:ascii="Helvetica" w:hAnsi="Helvetica" w:cs="Helvetica"/>
                                <w:sz w:val="18"/>
                                <w:szCs w:val="18"/>
                              </w:rPr>
                              <w:t xml:space="preserve">, health promotion, contraception, and management of long-term conditions </w:t>
                            </w:r>
                            <w:proofErr w:type="spellStart"/>
                            <w:r w:rsidRPr="00C26E76">
                              <w:rPr>
                                <w:rFonts w:ascii="Helvetica" w:hAnsi="Helvetica" w:cs="Helvetica"/>
                                <w:sz w:val="18"/>
                                <w:szCs w:val="18"/>
                              </w:rPr>
                              <w:t>eg</w:t>
                            </w:r>
                            <w:proofErr w:type="spellEnd"/>
                            <w:r w:rsidRPr="00C26E76">
                              <w:rPr>
                                <w:rFonts w:ascii="Helvetica" w:hAnsi="Helvetica" w:cs="Helvetica"/>
                                <w:sz w:val="18"/>
                                <w:szCs w:val="18"/>
                              </w:rPr>
                              <w:t xml:space="preserve">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4761" w:type="dxa"/>
                              <w:tblLook w:val="04A0" w:firstRow="1" w:lastRow="0" w:firstColumn="1" w:lastColumn="0" w:noHBand="0" w:noVBand="1"/>
                            </w:tblPr>
                            <w:tblGrid>
                              <w:gridCol w:w="3690"/>
                              <w:gridCol w:w="3690"/>
                              <w:gridCol w:w="3690"/>
                              <w:gridCol w:w="3691"/>
                            </w:tblGrid>
                            <w:tr w:rsidR="00E94D85" w:rsidRPr="00C26E76" w14:paraId="66B663F8" w14:textId="77777777" w:rsidTr="00E94D85">
                              <w:trPr>
                                <w:trHeight w:val="410"/>
                              </w:trPr>
                              <w:tc>
                                <w:tcPr>
                                  <w:tcW w:w="3690" w:type="dxa"/>
                                </w:tcPr>
                                <w:p w14:paraId="38703193" w14:textId="77777777" w:rsidR="00E94D85" w:rsidRPr="003C0299" w:rsidRDefault="00E94D85" w:rsidP="00E94D85">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34930DDD" w14:textId="4CD095C4"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c>
                                <w:tcPr>
                                  <w:tcW w:w="3690" w:type="dxa"/>
                                </w:tcPr>
                                <w:p w14:paraId="59097A1C" w14:textId="2922BC00" w:rsidR="00E94D85" w:rsidRPr="003C0299" w:rsidRDefault="00E94D85" w:rsidP="00E94D85">
                                  <w:pPr>
                                    <w:jc w:val="center"/>
                                    <w:rPr>
                                      <w:rFonts w:ascii="Helvetica" w:hAnsi="Helvetica" w:cs="Helvetica"/>
                                      <w:sz w:val="18"/>
                                      <w:szCs w:val="18"/>
                                    </w:rPr>
                                  </w:pPr>
                                </w:p>
                              </w:tc>
                              <w:tc>
                                <w:tcPr>
                                  <w:tcW w:w="3691" w:type="dxa"/>
                                </w:tcPr>
                                <w:p w14:paraId="72D8154F" w14:textId="456B9778"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 xml:space="preserve">Angela </w:t>
                                  </w:r>
                                  <w:proofErr w:type="spellStart"/>
                                  <w:r>
                                    <w:rPr>
                                      <w:rFonts w:ascii="Helvetica" w:hAnsi="Helvetica" w:cs="Helvetica"/>
                                      <w:sz w:val="18"/>
                                      <w:szCs w:val="18"/>
                                    </w:rPr>
                                    <w:t>Outterside</w:t>
                                  </w:r>
                                  <w:proofErr w:type="spellEnd"/>
                                </w:p>
                              </w:tc>
                              <w:tc>
                                <w:tcPr>
                                  <w:tcW w:w="2977" w:type="dxa"/>
                                </w:tcPr>
                                <w:p w14:paraId="13B046F0" w14:textId="26DB06AC" w:rsidR="00A2202E" w:rsidRDefault="00C92D95" w:rsidP="00A2202E">
                                  <w:pPr>
                                    <w:widowControl w:val="0"/>
                                    <w:jc w:val="center"/>
                                    <w:rPr>
                                      <w:rFonts w:ascii="Helvetica" w:hAnsi="Helvetica" w:cs="Helvetica"/>
                                      <w:sz w:val="18"/>
                                      <w:szCs w:val="18"/>
                                    </w:rPr>
                                  </w:pPr>
                                  <w:r>
                                    <w:rPr>
                                      <w:rFonts w:ascii="Helvetica" w:hAnsi="Helvetica" w:cs="Helvetica"/>
                                      <w:sz w:val="18"/>
                                      <w:szCs w:val="18"/>
                                    </w:rPr>
                                    <w:t>Carly Kingston</w:t>
                                  </w: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w:t>
                            </w:r>
                            <w:proofErr w:type="gramStart"/>
                            <w:r w:rsidRPr="00C26E76">
                              <w:rPr>
                                <w:rFonts w:ascii="Helvetica" w:hAnsi="Helvetica" w:cs="Helvetica"/>
                                <w:sz w:val="18"/>
                                <w:szCs w:val="18"/>
                              </w:rPr>
                              <w:t>in order to</w:t>
                            </w:r>
                            <w:proofErr w:type="gramEnd"/>
                            <w:r w:rsidRPr="00C26E76">
                              <w:rPr>
                                <w:rFonts w:ascii="Helvetica" w:hAnsi="Helvetica" w:cs="Helvetica"/>
                                <w:sz w:val="18"/>
                                <w:szCs w:val="18"/>
                              </w:rPr>
                              <w:t xml:space="preserve">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1951"/>
                              <w:gridCol w:w="1985"/>
                              <w:gridCol w:w="1842"/>
                              <w:gridCol w:w="1985"/>
                              <w:gridCol w:w="567"/>
                              <w:gridCol w:w="992"/>
                              <w:gridCol w:w="1510"/>
                            </w:tblGrid>
                            <w:tr w:rsidR="00424FD9" w14:paraId="5F737B0C" w14:textId="77777777" w:rsidTr="00C92D95">
                              <w:tc>
                                <w:tcPr>
                                  <w:tcW w:w="1951"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1985"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1842"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552" w:type="dxa"/>
                                  <w:gridSpan w:val="2"/>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502" w:type="dxa"/>
                                  <w:gridSpan w:val="2"/>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C92D95" w14:paraId="755386CC" w14:textId="77777777" w:rsidTr="00C92D95">
                              <w:trPr>
                                <w:trHeight w:val="429"/>
                              </w:trPr>
                              <w:tc>
                                <w:tcPr>
                                  <w:tcW w:w="1951" w:type="dxa"/>
                                </w:tcPr>
                                <w:p w14:paraId="6C44569F" w14:textId="4B1CAFC3"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1985" w:type="dxa"/>
                                </w:tcPr>
                                <w:p w14:paraId="14BC0BBF" w14:textId="4A3F0D84"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1842" w:type="dxa"/>
                                </w:tcPr>
                                <w:p w14:paraId="0D1B6D24" w14:textId="58CC7201"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1985" w:type="dxa"/>
                                </w:tcPr>
                                <w:p w14:paraId="7036ADE1" w14:textId="144C1541" w:rsidR="00C92D95" w:rsidRDefault="00C92D95"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1559" w:type="dxa"/>
                                  <w:gridSpan w:val="2"/>
                                </w:tcPr>
                                <w:p w14:paraId="43EA5737" w14:textId="77777777"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Karl</w:t>
                                  </w:r>
                                </w:p>
                              </w:tc>
                              <w:tc>
                                <w:tcPr>
                                  <w:tcW w:w="1510" w:type="dxa"/>
                                </w:tcPr>
                                <w:p w14:paraId="7CB98C97" w14:textId="3D73B1C5"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 xml:space="preserve">Tania </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Practice Nurses are fully trained in a wide range of skills including </w:t>
                      </w:r>
                      <w:proofErr w:type="spellStart"/>
                      <w:r w:rsidRPr="00C26E76">
                        <w:rPr>
                          <w:rFonts w:ascii="Helvetica" w:hAnsi="Helvetica" w:cs="Helvetica"/>
                          <w:sz w:val="18"/>
                          <w:szCs w:val="18"/>
                        </w:rPr>
                        <w:t>immunisations</w:t>
                      </w:r>
                      <w:proofErr w:type="spellEnd"/>
                      <w:r w:rsidRPr="00C26E76">
                        <w:rPr>
                          <w:rFonts w:ascii="Helvetica" w:hAnsi="Helvetica" w:cs="Helvetica"/>
                          <w:sz w:val="18"/>
                          <w:szCs w:val="18"/>
                        </w:rPr>
                        <w:t xml:space="preserve">, health promotion, contraception, and management of long-term conditions </w:t>
                      </w:r>
                      <w:proofErr w:type="spellStart"/>
                      <w:r w:rsidRPr="00C26E76">
                        <w:rPr>
                          <w:rFonts w:ascii="Helvetica" w:hAnsi="Helvetica" w:cs="Helvetica"/>
                          <w:sz w:val="18"/>
                          <w:szCs w:val="18"/>
                        </w:rPr>
                        <w:t>eg</w:t>
                      </w:r>
                      <w:proofErr w:type="spellEnd"/>
                      <w:r w:rsidRPr="00C26E76">
                        <w:rPr>
                          <w:rFonts w:ascii="Helvetica" w:hAnsi="Helvetica" w:cs="Helvetica"/>
                          <w:sz w:val="18"/>
                          <w:szCs w:val="18"/>
                        </w:rPr>
                        <w:t xml:space="preserve">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4761" w:type="dxa"/>
                        <w:tblLook w:val="04A0" w:firstRow="1" w:lastRow="0" w:firstColumn="1" w:lastColumn="0" w:noHBand="0" w:noVBand="1"/>
                      </w:tblPr>
                      <w:tblGrid>
                        <w:gridCol w:w="3690"/>
                        <w:gridCol w:w="3690"/>
                        <w:gridCol w:w="3690"/>
                        <w:gridCol w:w="3691"/>
                      </w:tblGrid>
                      <w:tr w:rsidR="00E94D85" w:rsidRPr="00C26E76" w14:paraId="66B663F8" w14:textId="77777777" w:rsidTr="00E94D85">
                        <w:trPr>
                          <w:trHeight w:val="410"/>
                        </w:trPr>
                        <w:tc>
                          <w:tcPr>
                            <w:tcW w:w="3690" w:type="dxa"/>
                          </w:tcPr>
                          <w:p w14:paraId="38703193" w14:textId="77777777" w:rsidR="00E94D85" w:rsidRPr="003C0299" w:rsidRDefault="00E94D85" w:rsidP="00E94D85">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34930DDD" w14:textId="4CD095C4"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c>
                          <w:tcPr>
                            <w:tcW w:w="3690" w:type="dxa"/>
                          </w:tcPr>
                          <w:p w14:paraId="59097A1C" w14:textId="2922BC00" w:rsidR="00E94D85" w:rsidRPr="003C0299" w:rsidRDefault="00E94D85" w:rsidP="00E94D85">
                            <w:pPr>
                              <w:jc w:val="center"/>
                              <w:rPr>
                                <w:rFonts w:ascii="Helvetica" w:hAnsi="Helvetica" w:cs="Helvetica"/>
                                <w:sz w:val="18"/>
                                <w:szCs w:val="18"/>
                              </w:rPr>
                            </w:pPr>
                          </w:p>
                        </w:tc>
                        <w:tc>
                          <w:tcPr>
                            <w:tcW w:w="3691" w:type="dxa"/>
                          </w:tcPr>
                          <w:p w14:paraId="72D8154F" w14:textId="456B9778"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w:t>
                      </w:r>
                      <w:proofErr w:type="gramStart"/>
                      <w:r w:rsidRPr="00C26E76">
                        <w:rPr>
                          <w:rFonts w:ascii="Helvetica" w:hAnsi="Helvetica" w:cs="Helvetica"/>
                          <w:sz w:val="18"/>
                          <w:szCs w:val="18"/>
                        </w:rPr>
                        <w:t>patients, and</w:t>
                      </w:r>
                      <w:proofErr w:type="gramEnd"/>
                      <w:r w:rsidRPr="00C26E76">
                        <w:rPr>
                          <w:rFonts w:ascii="Helvetica" w:hAnsi="Helvetica" w:cs="Helvetica"/>
                          <w:sz w:val="18"/>
                          <w:szCs w:val="18"/>
                        </w:rPr>
                        <w:t xml:space="preserve">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 xml:space="preserve">Angela </w:t>
                            </w:r>
                            <w:proofErr w:type="spellStart"/>
                            <w:r>
                              <w:rPr>
                                <w:rFonts w:ascii="Helvetica" w:hAnsi="Helvetica" w:cs="Helvetica"/>
                                <w:sz w:val="18"/>
                                <w:szCs w:val="18"/>
                              </w:rPr>
                              <w:t>Outterside</w:t>
                            </w:r>
                            <w:proofErr w:type="spellEnd"/>
                          </w:p>
                        </w:tc>
                        <w:tc>
                          <w:tcPr>
                            <w:tcW w:w="2977" w:type="dxa"/>
                          </w:tcPr>
                          <w:p w14:paraId="13B046F0" w14:textId="26DB06AC" w:rsidR="00A2202E" w:rsidRDefault="00C92D95" w:rsidP="00A2202E">
                            <w:pPr>
                              <w:widowControl w:val="0"/>
                              <w:jc w:val="center"/>
                              <w:rPr>
                                <w:rFonts w:ascii="Helvetica" w:hAnsi="Helvetica" w:cs="Helvetica"/>
                                <w:sz w:val="18"/>
                                <w:szCs w:val="18"/>
                              </w:rPr>
                            </w:pPr>
                            <w:r>
                              <w:rPr>
                                <w:rFonts w:ascii="Helvetica" w:hAnsi="Helvetica" w:cs="Helvetica"/>
                                <w:sz w:val="18"/>
                                <w:szCs w:val="18"/>
                              </w:rPr>
                              <w:t>Carly Kingston</w:t>
                            </w: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w:t>
                      </w:r>
                      <w:proofErr w:type="gramStart"/>
                      <w:r w:rsidRPr="00C26E76">
                        <w:rPr>
                          <w:rFonts w:ascii="Helvetica" w:hAnsi="Helvetica" w:cs="Helvetica"/>
                          <w:sz w:val="18"/>
                          <w:szCs w:val="18"/>
                        </w:rPr>
                        <w:t>all of</w:t>
                      </w:r>
                      <w:proofErr w:type="gramEnd"/>
                      <w:r w:rsidRPr="00C26E76">
                        <w:rPr>
                          <w:rFonts w:ascii="Helvetica" w:hAnsi="Helvetica" w:cs="Helvetica"/>
                          <w:sz w:val="18"/>
                          <w:szCs w:val="18"/>
                        </w:rPr>
                        <w:t xml:space="preserve"> the business aspects of the Practice such as making sure that the right systems and people are in place, at the right time, </w:t>
                      </w:r>
                      <w:proofErr w:type="gramStart"/>
                      <w:r w:rsidRPr="00C26E76">
                        <w:rPr>
                          <w:rFonts w:ascii="Helvetica" w:hAnsi="Helvetica" w:cs="Helvetica"/>
                          <w:sz w:val="18"/>
                          <w:szCs w:val="18"/>
                        </w:rPr>
                        <w:t>in order to</w:t>
                      </w:r>
                      <w:proofErr w:type="gramEnd"/>
                      <w:r w:rsidRPr="00C26E76">
                        <w:rPr>
                          <w:rFonts w:ascii="Helvetica" w:hAnsi="Helvetica" w:cs="Helvetica"/>
                          <w:sz w:val="18"/>
                          <w:szCs w:val="18"/>
                        </w:rPr>
                        <w:t xml:space="preserve"> provide a high quality of patient care, human resources, finance, patient safety, premises, equipment, and information technology. She supports the admin team, GPs and other medical professionals with delivering patient services </w:t>
                      </w:r>
                      <w:proofErr w:type="gramStart"/>
                      <w:r w:rsidRPr="00C26E76">
                        <w:rPr>
                          <w:rFonts w:ascii="Helvetica" w:hAnsi="Helvetica" w:cs="Helvetica"/>
                          <w:sz w:val="18"/>
                          <w:szCs w:val="18"/>
                        </w:rPr>
                        <w:t>and also</w:t>
                      </w:r>
                      <w:proofErr w:type="gramEnd"/>
                      <w:r w:rsidRPr="00C26E76">
                        <w:rPr>
                          <w:rFonts w:ascii="Helvetica" w:hAnsi="Helvetica" w:cs="Helvetica"/>
                          <w:sz w:val="18"/>
                          <w:szCs w:val="18"/>
                        </w:rPr>
                        <w:t xml:space="preserve">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These members of staff attend to patients on the phone and in person. They co-ordinate and </w:t>
                      </w:r>
                      <w:proofErr w:type="spellStart"/>
                      <w:r w:rsidRPr="00C26E76">
                        <w:rPr>
                          <w:rFonts w:ascii="Helvetica" w:hAnsi="Helvetica" w:cs="Helvetica"/>
                          <w:sz w:val="18"/>
                          <w:szCs w:val="18"/>
                        </w:rPr>
                        <w:t>organise</w:t>
                      </w:r>
                      <w:proofErr w:type="spellEnd"/>
                      <w:r w:rsidRPr="00C26E76">
                        <w:rPr>
                          <w:rFonts w:ascii="Helvetica" w:hAnsi="Helvetica" w:cs="Helvetica"/>
                          <w:sz w:val="18"/>
                          <w:szCs w:val="18"/>
                        </w:rPr>
                        <w:t xml:space="preserv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1951"/>
                        <w:gridCol w:w="1985"/>
                        <w:gridCol w:w="1842"/>
                        <w:gridCol w:w="1985"/>
                        <w:gridCol w:w="567"/>
                        <w:gridCol w:w="992"/>
                        <w:gridCol w:w="1510"/>
                      </w:tblGrid>
                      <w:tr w:rsidR="00424FD9" w14:paraId="5F737B0C" w14:textId="77777777" w:rsidTr="00C92D95">
                        <w:tc>
                          <w:tcPr>
                            <w:tcW w:w="1951"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1985"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1842"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552" w:type="dxa"/>
                            <w:gridSpan w:val="2"/>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502" w:type="dxa"/>
                            <w:gridSpan w:val="2"/>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C92D95" w14:paraId="755386CC" w14:textId="77777777" w:rsidTr="00C92D95">
                        <w:trPr>
                          <w:trHeight w:val="429"/>
                        </w:trPr>
                        <w:tc>
                          <w:tcPr>
                            <w:tcW w:w="1951" w:type="dxa"/>
                          </w:tcPr>
                          <w:p w14:paraId="6C44569F" w14:textId="4B1CAFC3"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1985" w:type="dxa"/>
                          </w:tcPr>
                          <w:p w14:paraId="14BC0BBF" w14:textId="4A3F0D84"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1842" w:type="dxa"/>
                          </w:tcPr>
                          <w:p w14:paraId="0D1B6D24" w14:textId="58CC7201"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1985" w:type="dxa"/>
                          </w:tcPr>
                          <w:p w14:paraId="7036ADE1" w14:textId="144C1541" w:rsidR="00C92D95" w:rsidRDefault="00C92D95"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1559" w:type="dxa"/>
                            <w:gridSpan w:val="2"/>
                          </w:tcPr>
                          <w:p w14:paraId="43EA5737" w14:textId="77777777"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Karl</w:t>
                            </w:r>
                          </w:p>
                        </w:tc>
                        <w:tc>
                          <w:tcPr>
                            <w:tcW w:w="1510" w:type="dxa"/>
                          </w:tcPr>
                          <w:p w14:paraId="7CB98C97" w14:textId="3D73B1C5"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 xml:space="preserve">Tania </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The practice area covers Blaydon, Ryton,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Winlaton</w:t>
      </w:r>
      <w:proofErr w:type="spellEnd"/>
      <w:r w:rsidRPr="00C26E76">
        <w:rPr>
          <w:rFonts w:ascii="Helvetica" w:hAnsi="Helvetica" w:cs="Helvetica"/>
          <w:sz w:val="20"/>
          <w:szCs w:val="20"/>
        </w:rPr>
        <w:t xml:space="preserve"> Mill, Swalwell, </w:t>
      </w:r>
      <w:proofErr w:type="spellStart"/>
      <w:r w:rsidRPr="00C26E76">
        <w:rPr>
          <w:rFonts w:ascii="Helvetica" w:hAnsi="Helvetica" w:cs="Helvetica"/>
          <w:sz w:val="20"/>
          <w:szCs w:val="20"/>
        </w:rPr>
        <w:t>Lockhaugh</w:t>
      </w:r>
      <w:proofErr w:type="spellEnd"/>
      <w:r w:rsidRPr="00C26E76">
        <w:rPr>
          <w:rFonts w:ascii="Helvetica" w:hAnsi="Helvetica" w:cs="Helvetica"/>
          <w:sz w:val="20"/>
          <w:szCs w:val="20"/>
        </w:rPr>
        <w:t xml:space="preserve">, </w:t>
      </w:r>
      <w:proofErr w:type="spellStart"/>
      <w:r w:rsidRPr="00C26E76">
        <w:rPr>
          <w:rFonts w:ascii="Helvetica" w:hAnsi="Helvetica" w:cs="Helvetica"/>
          <w:sz w:val="20"/>
          <w:szCs w:val="20"/>
        </w:rPr>
        <w:t>Crookhill</w:t>
      </w:r>
      <w:proofErr w:type="spellEnd"/>
      <w:r w:rsidRPr="00C26E76">
        <w:rPr>
          <w:rFonts w:ascii="Helvetica" w:hAnsi="Helvetica" w:cs="Helvetica"/>
          <w:sz w:val="20"/>
          <w:szCs w:val="20"/>
        </w:rPr>
        <w:t>,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w:t>
      </w:r>
      <w:proofErr w:type="gramStart"/>
      <w:r w:rsidRPr="00E43DB7">
        <w:rPr>
          <w:rFonts w:ascii="Helvetica" w:hAnsi="Helvetica" w:cs="Helvetica"/>
          <w:sz w:val="20"/>
          <w:szCs w:val="20"/>
        </w:rPr>
        <w:t>the practice</w:t>
      </w:r>
      <w:proofErr w:type="gramEnd"/>
      <w:r w:rsidRPr="00E43DB7">
        <w:rPr>
          <w:rFonts w:ascii="Helvetica" w:hAnsi="Helvetica" w:cs="Helvetica"/>
          <w:sz w:val="20"/>
          <w:szCs w:val="20"/>
        </w:rPr>
        <w:t xml:space="preserve"> in the time it takes to do a single home visit.  For this reason, we ask our patients to come to the practice </w:t>
      </w:r>
      <w:proofErr w:type="gramStart"/>
      <w:r w:rsidRPr="00E43DB7">
        <w:rPr>
          <w:rFonts w:ascii="Helvetica" w:hAnsi="Helvetica" w:cs="Helvetica"/>
          <w:sz w:val="20"/>
          <w:szCs w:val="20"/>
        </w:rPr>
        <w:t>if at all possible</w:t>
      </w:r>
      <w:proofErr w:type="gramEnd"/>
      <w:r w:rsidRPr="00E43DB7">
        <w:rPr>
          <w:rFonts w:ascii="Helvetica" w:hAnsi="Helvetica" w:cs="Helvetica"/>
          <w:sz w:val="20"/>
          <w:szCs w:val="20"/>
        </w:rPr>
        <w:t xml:space="preserv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w:t>
      </w:r>
      <w:proofErr w:type="gramStart"/>
      <w:r w:rsidRPr="00E43DB7">
        <w:rPr>
          <w:rFonts w:ascii="Helvetica" w:hAnsi="Helvetica" w:cs="Helvetica"/>
          <w:sz w:val="20"/>
          <w:szCs w:val="20"/>
        </w:rPr>
        <w:t>doctor on duty</w:t>
      </w:r>
      <w:proofErr w:type="gramEnd"/>
      <w:r w:rsidRPr="00E43DB7">
        <w:rPr>
          <w:rFonts w:ascii="Helvetica" w:hAnsi="Helvetica" w:cs="Helvetica"/>
          <w:sz w:val="20"/>
          <w:szCs w:val="20"/>
        </w:rPr>
        <w:t xml:space="preserve"> who may </w:t>
      </w:r>
      <w:proofErr w:type="gramStart"/>
      <w:r w:rsidRPr="00E43DB7">
        <w:rPr>
          <w:rFonts w:ascii="Helvetica" w:hAnsi="Helvetica" w:cs="Helvetica"/>
          <w:sz w:val="20"/>
          <w:szCs w:val="20"/>
        </w:rPr>
        <w:t>phone</w:t>
      </w:r>
      <w:proofErr w:type="gramEnd"/>
      <w:r w:rsidRPr="00E43DB7">
        <w:rPr>
          <w:rFonts w:ascii="Helvetica" w:hAnsi="Helvetica" w:cs="Helvetica"/>
          <w:sz w:val="20"/>
          <w:szCs w:val="20"/>
        </w:rPr>
        <w:t xml:space="preserv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 xml:space="preserve">Local Walk-in </w:t>
      </w:r>
      <w:proofErr w:type="spellStart"/>
      <w:r w:rsidRPr="00E43DB7">
        <w:rPr>
          <w:rFonts w:ascii="Helvetica" w:hAnsi="Helvetica" w:cs="Helvetica"/>
          <w:b/>
          <w:bCs/>
          <w:sz w:val="20"/>
          <w:szCs w:val="20"/>
          <w:u w:val="single"/>
        </w:rPr>
        <w:t>Centres</w:t>
      </w:r>
      <w:proofErr w:type="spellEnd"/>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xml:space="preserve">You </w:t>
      </w:r>
      <w:proofErr w:type="gramStart"/>
      <w:r w:rsidRPr="00E43DB7">
        <w:rPr>
          <w:rFonts w:ascii="Helvetica" w:hAnsi="Helvetica" w:cs="Helvetica"/>
          <w:sz w:val="20"/>
          <w:szCs w:val="20"/>
        </w:rPr>
        <w:t>are able to</w:t>
      </w:r>
      <w:proofErr w:type="gramEnd"/>
      <w:r w:rsidRPr="00E43DB7">
        <w:rPr>
          <w:rFonts w:ascii="Helvetica" w:hAnsi="Helvetica" w:cs="Helvetica"/>
          <w:sz w:val="20"/>
          <w:szCs w:val="20"/>
        </w:rPr>
        <w:t xml:space="preserve"> attend an NHS walk-in Centre which </w:t>
      </w:r>
      <w:proofErr w:type="gramStart"/>
      <w:r w:rsidRPr="00E43DB7">
        <w:rPr>
          <w:rFonts w:ascii="Helvetica" w:hAnsi="Helvetica" w:cs="Helvetica"/>
          <w:sz w:val="20"/>
          <w:szCs w:val="20"/>
        </w:rPr>
        <w:t>provide</w:t>
      </w:r>
      <w:proofErr w:type="gramEnd"/>
      <w:r w:rsidRPr="00E43DB7">
        <w:rPr>
          <w:rFonts w:ascii="Helvetica" w:hAnsi="Helvetica" w:cs="Helvetica"/>
          <w:sz w:val="20"/>
          <w:szCs w:val="20"/>
        </w:rPr>
        <w:t xml:space="preserv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 The nearest Walk-in </w:t>
      </w:r>
      <w:proofErr w:type="spellStart"/>
      <w:r w:rsidRPr="00E43DB7">
        <w:rPr>
          <w:rFonts w:ascii="Helvetica" w:hAnsi="Helvetica" w:cs="Helvetica"/>
          <w:sz w:val="20"/>
          <w:szCs w:val="20"/>
        </w:rPr>
        <w:t>Centres</w:t>
      </w:r>
      <w:proofErr w:type="spellEnd"/>
      <w:r w:rsidRPr="00E43DB7">
        <w:rPr>
          <w:rFonts w:ascii="Helvetica" w:hAnsi="Helvetica" w:cs="Helvetica"/>
          <w:sz w:val="20"/>
          <w:szCs w:val="20"/>
        </w:rPr>
        <w:t xml:space="preserve">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 xml:space="preserve">Blaydon walk-in Centre, </w:t>
      </w:r>
      <w:proofErr w:type="spellStart"/>
      <w:r w:rsidRPr="00E43DB7">
        <w:rPr>
          <w:rFonts w:ascii="Helvetica" w:hAnsi="Helvetica" w:cs="Helvetica"/>
          <w:sz w:val="20"/>
          <w:szCs w:val="20"/>
        </w:rPr>
        <w:t>Shibdon</w:t>
      </w:r>
      <w:proofErr w:type="spellEnd"/>
      <w:r w:rsidRPr="00E43DB7">
        <w:rPr>
          <w:rFonts w:ascii="Helvetica" w:hAnsi="Helvetica" w:cs="Helvetica"/>
          <w:sz w:val="20"/>
          <w:szCs w:val="20"/>
        </w:rPr>
        <w:t xml:space="preserve">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Repeat prescriptions are </w:t>
      </w:r>
      <w:proofErr w:type="spellStart"/>
      <w:r w:rsidRPr="00E43DB7">
        <w:rPr>
          <w:rFonts w:ascii="Helvetica" w:hAnsi="Helvetica" w:cs="Helvetica"/>
          <w:sz w:val="20"/>
          <w:szCs w:val="20"/>
        </w:rPr>
        <w:t>computerised</w:t>
      </w:r>
      <w:proofErr w:type="spellEnd"/>
      <w:r w:rsidRPr="00E43DB7">
        <w:rPr>
          <w:rFonts w:ascii="Helvetica" w:hAnsi="Helvetica" w:cs="Helvetica"/>
          <w:sz w:val="20"/>
          <w:szCs w:val="20"/>
        </w:rPr>
        <w:t>.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 Once you have ordered your prescription you will need to let us know which pharmacy you want your prescription to be sent to </w:t>
      </w:r>
      <w:proofErr w:type="gramStart"/>
      <w:r w:rsidRPr="00E43DB7">
        <w:rPr>
          <w:rFonts w:ascii="Helvetica" w:hAnsi="Helvetica" w:cs="Helvetica"/>
          <w:sz w:val="20"/>
          <w:szCs w:val="20"/>
        </w:rPr>
        <w:t>and</w:t>
      </w:r>
      <w:proofErr w:type="gramEnd"/>
      <w:r w:rsidRPr="00E43DB7">
        <w:rPr>
          <w:rFonts w:ascii="Helvetica" w:hAnsi="Helvetica" w:cs="Helvetica"/>
          <w:sz w:val="20"/>
          <w:szCs w:val="20"/>
        </w:rPr>
        <w:t xml:space="preserve">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The practice has a Patient Participation Group where current practice issues are discussed and if you are interested in </w:t>
      </w:r>
      <w:proofErr w:type="gramStart"/>
      <w:r w:rsidRPr="00E43DB7">
        <w:rPr>
          <w:rFonts w:ascii="Helvetica" w:hAnsi="Helvetica" w:cs="Helvetica"/>
          <w:sz w:val="20"/>
          <w:szCs w:val="20"/>
        </w:rPr>
        <w:t>joining</w:t>
      </w:r>
      <w:proofErr w:type="gramEnd"/>
      <w:r w:rsidRPr="00E43DB7">
        <w:rPr>
          <w:rFonts w:ascii="Helvetica" w:hAnsi="Helvetica" w:cs="Helvetica"/>
          <w:sz w:val="20"/>
          <w:szCs w:val="20"/>
        </w:rPr>
        <w:t xml:space="preserve">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 xml:space="preserve">E-Consultations provides online medical advice at the click of a button on our practice website. You will be able to learn more about your condition and contact your GP via a form to seek advice. This will allow the GP to decide on the most appropriate treatment options for </w:t>
      </w:r>
      <w:proofErr w:type="gramStart"/>
      <w:r w:rsidRPr="00E43DB7">
        <w:rPr>
          <w:rFonts w:ascii="Helvetica" w:hAnsi="Helvetica" w:cs="Helvetica"/>
          <w:color w:val="1C1E21"/>
          <w:sz w:val="20"/>
          <w:szCs w:val="20"/>
        </w:rPr>
        <w:t>you</w:t>
      </w:r>
      <w:proofErr w:type="gramEnd"/>
      <w:r w:rsidRPr="00E43DB7">
        <w:rPr>
          <w:rFonts w:ascii="Helvetica" w:hAnsi="Helvetica" w:cs="Helvetica"/>
          <w:color w:val="1C1E21"/>
          <w:sz w:val="20"/>
          <w:szCs w:val="20"/>
        </w:rPr>
        <w:t xml:space="preserve">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Doctors and Nursing staff are available to give advice over the telephone, but if they are busy at the </w:t>
                            </w:r>
                            <w:proofErr w:type="gramStart"/>
                            <w:r w:rsidRPr="00C26E76">
                              <w:rPr>
                                <w:rFonts w:ascii="Helvetica" w:hAnsi="Helvetica" w:cs="Helvetica"/>
                                <w:sz w:val="20"/>
                                <w:szCs w:val="20"/>
                              </w:rPr>
                              <w:t>time</w:t>
                            </w:r>
                            <w:proofErr w:type="gramEnd"/>
                            <w:r w:rsidRPr="00C26E76">
                              <w:rPr>
                                <w:rFonts w:ascii="Helvetica" w:hAnsi="Helvetica" w:cs="Helvetica"/>
                                <w:sz w:val="20"/>
                                <w:szCs w:val="20"/>
                              </w:rPr>
                              <w:t xml:space="preserv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 xml:space="preserve">998.  Sometimes this information is required by hospitals and other healthcare staff </w:t>
                            </w:r>
                            <w:proofErr w:type="gramStart"/>
                            <w:r w:rsidRPr="00C26E76">
                              <w:rPr>
                                <w:rFonts w:ascii="Helvetica" w:hAnsi="Helvetica" w:cs="Helvetica"/>
                                <w:sz w:val="20"/>
                                <w:szCs w:val="20"/>
                              </w:rPr>
                              <w:t>in order to</w:t>
                            </w:r>
                            <w:proofErr w:type="gramEnd"/>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Doctors and Nursing staff are available to give advice over the telephone, but if they are busy at the </w:t>
                      </w:r>
                      <w:proofErr w:type="gramStart"/>
                      <w:r w:rsidRPr="00C26E76">
                        <w:rPr>
                          <w:rFonts w:ascii="Helvetica" w:hAnsi="Helvetica" w:cs="Helvetica"/>
                          <w:sz w:val="20"/>
                          <w:szCs w:val="20"/>
                        </w:rPr>
                        <w:t>time</w:t>
                      </w:r>
                      <w:proofErr w:type="gramEnd"/>
                      <w:r w:rsidRPr="00C26E76">
                        <w:rPr>
                          <w:rFonts w:ascii="Helvetica" w:hAnsi="Helvetica" w:cs="Helvetica"/>
                          <w:sz w:val="20"/>
                          <w:szCs w:val="20"/>
                        </w:rPr>
                        <w:t xml:space="preserv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 xml:space="preserve">We would be interested to hear any suggestions you may have for improving the existing service, </w:t>
                      </w:r>
                      <w:proofErr w:type="gramStart"/>
                      <w:r w:rsidRPr="00C26E76">
                        <w:rPr>
                          <w:rFonts w:ascii="Helvetica" w:hAnsi="Helvetica" w:cs="Helvetica"/>
                          <w:sz w:val="20"/>
                          <w:szCs w:val="20"/>
                        </w:rPr>
                        <w:t>and also</w:t>
                      </w:r>
                      <w:proofErr w:type="gramEnd"/>
                      <w:r w:rsidRPr="00C26E76">
                        <w:rPr>
                          <w:rFonts w:ascii="Helvetica" w:hAnsi="Helvetica" w:cs="Helvetica"/>
                          <w:sz w:val="20"/>
                          <w:szCs w:val="20"/>
                        </w:rPr>
                        <w:t xml:space="preserve">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 xml:space="preserve">998.  Sometimes this information is required by hospitals and other healthcare staff </w:t>
                      </w:r>
                      <w:proofErr w:type="gramStart"/>
                      <w:r w:rsidRPr="00C26E76">
                        <w:rPr>
                          <w:rFonts w:ascii="Helvetica" w:hAnsi="Helvetica" w:cs="Helvetica"/>
                          <w:sz w:val="20"/>
                          <w:szCs w:val="20"/>
                        </w:rPr>
                        <w:t>in order to</w:t>
                      </w:r>
                      <w:proofErr w:type="gramEnd"/>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Respect and courtesy will be </w:t>
                      </w:r>
                      <w:proofErr w:type="gramStart"/>
                      <w:r w:rsidRPr="00C26E76">
                        <w:rPr>
                          <w:rFonts w:ascii="Helvetica" w:hAnsi="Helvetica" w:cs="Helvetica"/>
                          <w:sz w:val="20"/>
                          <w:szCs w:val="20"/>
                        </w:rPr>
                        <w:t>extended to you at all times</w:t>
                      </w:r>
                      <w:proofErr w:type="gramEnd"/>
                      <w:r w:rsidRPr="00C26E76">
                        <w:rPr>
                          <w:rFonts w:ascii="Helvetica" w:hAnsi="Helvetica" w:cs="Helvetica"/>
                          <w:sz w:val="20"/>
                          <w:szCs w:val="20"/>
                        </w:rPr>
                        <w:t>.</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 xml:space="preserve">Night visits should only be requested if they are </w:t>
                      </w:r>
                      <w:proofErr w:type="gramStart"/>
                      <w:r w:rsidRPr="00C26E76">
                        <w:rPr>
                          <w:rFonts w:ascii="Helvetica" w:hAnsi="Helvetica" w:cs="Helvetica"/>
                          <w:sz w:val="20"/>
                          <w:szCs w:val="20"/>
                        </w:rPr>
                        <w:t>absolutely necessary</w:t>
                      </w:r>
                      <w:proofErr w:type="gramEnd"/>
                      <w:r w:rsidRPr="00C26E76">
                        <w:rPr>
                          <w:rFonts w:ascii="Helvetica" w:hAnsi="Helvetica" w:cs="Helvetica"/>
                          <w:sz w:val="20"/>
                          <w:szCs w:val="20"/>
                        </w:rPr>
                        <w:t>.</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FA529" w14:textId="77777777" w:rsidR="00746DEE" w:rsidRDefault="00746DEE" w:rsidP="00E43DB7">
      <w:r>
        <w:separator/>
      </w:r>
    </w:p>
  </w:endnote>
  <w:endnote w:type="continuationSeparator" w:id="0">
    <w:p w14:paraId="0BF8C896" w14:textId="77777777" w:rsidR="00746DEE" w:rsidRDefault="00746DEE"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70CD65" w14:textId="77777777" w:rsidR="00746DEE" w:rsidRDefault="00746DEE" w:rsidP="00E43DB7">
      <w:r>
        <w:separator/>
      </w:r>
    </w:p>
  </w:footnote>
  <w:footnote w:type="continuationSeparator" w:id="0">
    <w:p w14:paraId="02F49E3E" w14:textId="77777777" w:rsidR="00746DEE" w:rsidRDefault="00746DEE"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9529B"/>
    <w:rsid w:val="000D7760"/>
    <w:rsid w:val="0013586C"/>
    <w:rsid w:val="001368E3"/>
    <w:rsid w:val="0014328E"/>
    <w:rsid w:val="00160C4B"/>
    <w:rsid w:val="001941F4"/>
    <w:rsid w:val="001B11D6"/>
    <w:rsid w:val="001D08EF"/>
    <w:rsid w:val="002069D3"/>
    <w:rsid w:val="00221373"/>
    <w:rsid w:val="00250BCE"/>
    <w:rsid w:val="00281D11"/>
    <w:rsid w:val="002C2A74"/>
    <w:rsid w:val="00305CB6"/>
    <w:rsid w:val="00335F48"/>
    <w:rsid w:val="00341A76"/>
    <w:rsid w:val="00391A04"/>
    <w:rsid w:val="0039545F"/>
    <w:rsid w:val="003A4BB8"/>
    <w:rsid w:val="003C0299"/>
    <w:rsid w:val="003C2F1E"/>
    <w:rsid w:val="00424FD9"/>
    <w:rsid w:val="0043020D"/>
    <w:rsid w:val="0044075E"/>
    <w:rsid w:val="004422D7"/>
    <w:rsid w:val="00455990"/>
    <w:rsid w:val="004A0B23"/>
    <w:rsid w:val="004F0B78"/>
    <w:rsid w:val="004F0F26"/>
    <w:rsid w:val="00561865"/>
    <w:rsid w:val="00576E73"/>
    <w:rsid w:val="005E504D"/>
    <w:rsid w:val="00631597"/>
    <w:rsid w:val="00695B08"/>
    <w:rsid w:val="006C4D04"/>
    <w:rsid w:val="006E62B5"/>
    <w:rsid w:val="00746DEE"/>
    <w:rsid w:val="00751494"/>
    <w:rsid w:val="007C2F20"/>
    <w:rsid w:val="007F4291"/>
    <w:rsid w:val="00812BEC"/>
    <w:rsid w:val="008333C3"/>
    <w:rsid w:val="00894B21"/>
    <w:rsid w:val="008B3B4A"/>
    <w:rsid w:val="008F2426"/>
    <w:rsid w:val="00954BA6"/>
    <w:rsid w:val="00981F18"/>
    <w:rsid w:val="0098709D"/>
    <w:rsid w:val="009A1BF6"/>
    <w:rsid w:val="009B6886"/>
    <w:rsid w:val="009C690E"/>
    <w:rsid w:val="00A2202E"/>
    <w:rsid w:val="00A250B6"/>
    <w:rsid w:val="00A422C9"/>
    <w:rsid w:val="00A51506"/>
    <w:rsid w:val="00A53A92"/>
    <w:rsid w:val="00AE6605"/>
    <w:rsid w:val="00B03A53"/>
    <w:rsid w:val="00B202D3"/>
    <w:rsid w:val="00B3274E"/>
    <w:rsid w:val="00B6472E"/>
    <w:rsid w:val="00B701BB"/>
    <w:rsid w:val="00BB406D"/>
    <w:rsid w:val="00BC5928"/>
    <w:rsid w:val="00C243EA"/>
    <w:rsid w:val="00C92D95"/>
    <w:rsid w:val="00CF3040"/>
    <w:rsid w:val="00D1196B"/>
    <w:rsid w:val="00D227C8"/>
    <w:rsid w:val="00D30967"/>
    <w:rsid w:val="00D57B2B"/>
    <w:rsid w:val="00DE13A8"/>
    <w:rsid w:val="00DF45F7"/>
    <w:rsid w:val="00E12BDF"/>
    <w:rsid w:val="00E43DB7"/>
    <w:rsid w:val="00E61B63"/>
    <w:rsid w:val="00E855AA"/>
    <w:rsid w:val="00E90226"/>
    <w:rsid w:val="00E94D85"/>
    <w:rsid w:val="00FB56ED"/>
    <w:rsid w:val="00FB752A"/>
    <w:rsid w:val="00FE0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cp:lastModifiedBy>
  <cp:revision>54</cp:revision>
  <cp:lastPrinted>2025-07-02T11:31:00Z</cp:lastPrinted>
  <dcterms:created xsi:type="dcterms:W3CDTF">2018-11-28T17:00:00Z</dcterms:created>
  <dcterms:modified xsi:type="dcterms:W3CDTF">2026-01-29T10:12:00Z</dcterms:modified>
</cp:coreProperties>
</file>